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36" w:rsidRDefault="005A7A36" w:rsidP="005A7A36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5A7A36">
        <w:rPr>
          <w:rFonts w:eastAsia="Times New Roman" w:cstheme="minorHAnsi"/>
          <w:b/>
          <w:sz w:val="28"/>
          <w:szCs w:val="28"/>
        </w:rPr>
        <w:t>ANNUAL GENERAL MEETING AGENDA</w:t>
      </w:r>
      <w:r w:rsidRPr="005A7A36">
        <w:rPr>
          <w:rFonts w:eastAsia="Times New Roman" w:cstheme="minorHAnsi"/>
          <w:b/>
          <w:sz w:val="28"/>
          <w:szCs w:val="28"/>
        </w:rPr>
        <w:br/>
        <w:t>JUNE 25, 2022, at 12:00 PM</w:t>
      </w:r>
      <w:r w:rsidRPr="005A7A36">
        <w:rPr>
          <w:rFonts w:eastAsia="Times New Roman" w:cstheme="minorHAnsi"/>
          <w:b/>
          <w:sz w:val="28"/>
          <w:szCs w:val="28"/>
        </w:rPr>
        <w:br/>
        <w:t>Dupuis Park</w:t>
      </w:r>
    </w:p>
    <w:p w:rsidR="005A7A36" w:rsidRDefault="005A7A36" w:rsidP="005A7A3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A7A36">
        <w:rPr>
          <w:rFonts w:eastAsia="Times New Roman" w:cstheme="minorHAnsi"/>
          <w:sz w:val="24"/>
          <w:szCs w:val="24"/>
        </w:rPr>
        <w:br/>
        <w:t>1. Welcome to CLCA members; guests from City of West Kelowna; opening comments from City</w:t>
      </w:r>
      <w:r>
        <w:rPr>
          <w:rFonts w:eastAsia="Times New Roman" w:cstheme="minorHAnsi"/>
          <w:sz w:val="24"/>
          <w:szCs w:val="24"/>
        </w:rPr>
        <w:t xml:space="preserve"> </w:t>
      </w:r>
      <w:r w:rsidRPr="005A7A36">
        <w:rPr>
          <w:rFonts w:eastAsia="Times New Roman" w:cstheme="minorHAnsi"/>
          <w:sz w:val="24"/>
          <w:szCs w:val="24"/>
        </w:rPr>
        <w:t>of West Kelowna Mayor, Councilors, and/or Staff</w:t>
      </w:r>
    </w:p>
    <w:p w:rsidR="005A7A36" w:rsidRDefault="005A7A36" w:rsidP="005A7A3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A7A36" w:rsidRDefault="005A7A36" w:rsidP="005A7A3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A7A36">
        <w:rPr>
          <w:rFonts w:eastAsia="Times New Roman" w:cstheme="minorHAnsi"/>
          <w:sz w:val="24"/>
          <w:szCs w:val="24"/>
        </w:rPr>
        <w:t>2. Introduction of 2021-2022 Board of Directors, acknowledgements</w:t>
      </w:r>
    </w:p>
    <w:p w:rsidR="005A7A36" w:rsidRDefault="005A7A36" w:rsidP="005A7A3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A7A36" w:rsidRDefault="005A7A36" w:rsidP="005A7A3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A7A36">
        <w:rPr>
          <w:rFonts w:eastAsia="Times New Roman" w:cstheme="minorHAnsi"/>
          <w:sz w:val="24"/>
          <w:szCs w:val="24"/>
        </w:rPr>
        <w:t xml:space="preserve">3. Confirm Quorum and appoint the Chair, Secretary &amp; </w:t>
      </w:r>
      <w:proofErr w:type="spellStart"/>
      <w:r w:rsidRPr="005A7A36">
        <w:rPr>
          <w:rFonts w:eastAsia="Times New Roman" w:cstheme="minorHAnsi"/>
          <w:sz w:val="24"/>
          <w:szCs w:val="24"/>
        </w:rPr>
        <w:t>Scrutineer</w:t>
      </w:r>
      <w:proofErr w:type="spellEnd"/>
      <w:r w:rsidRPr="005A7A36">
        <w:rPr>
          <w:rFonts w:eastAsia="Times New Roman" w:cstheme="minorHAnsi"/>
          <w:sz w:val="24"/>
          <w:szCs w:val="24"/>
        </w:rPr>
        <w:t>(s)-if needed.</w:t>
      </w:r>
    </w:p>
    <w:p w:rsidR="005A7A36" w:rsidRDefault="005A7A36" w:rsidP="005A7A3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A7A36" w:rsidRDefault="005A7A36" w:rsidP="005A7A3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A7A36">
        <w:rPr>
          <w:rFonts w:eastAsia="Times New Roman" w:cstheme="minorHAnsi"/>
          <w:sz w:val="24"/>
          <w:szCs w:val="24"/>
        </w:rPr>
        <w:t>4. Agenda for 2022 AGM.</w:t>
      </w:r>
    </w:p>
    <w:p w:rsidR="005A7A36" w:rsidRPr="005A7A36" w:rsidRDefault="005A7A36" w:rsidP="005A7A36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A7A36">
        <w:rPr>
          <w:rFonts w:eastAsia="Times New Roman" w:cstheme="minorHAnsi"/>
          <w:b/>
          <w:sz w:val="24"/>
          <w:szCs w:val="24"/>
        </w:rPr>
        <w:t>Resolution</w:t>
      </w:r>
      <w:r w:rsidRPr="005A7A36">
        <w:rPr>
          <w:rFonts w:eastAsia="Times New Roman" w:cstheme="minorHAnsi"/>
          <w:sz w:val="24"/>
          <w:szCs w:val="24"/>
        </w:rPr>
        <w:t>: To approve the Agenda as distributed or amended.</w:t>
      </w:r>
    </w:p>
    <w:p w:rsidR="005A7A36" w:rsidRDefault="005A7A36" w:rsidP="005A7A3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A7A36" w:rsidRDefault="005A7A36" w:rsidP="005A7A3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A7A36">
        <w:rPr>
          <w:rFonts w:eastAsia="Times New Roman" w:cstheme="minorHAnsi"/>
          <w:sz w:val="24"/>
          <w:szCs w:val="24"/>
        </w:rPr>
        <w:t>5. Minutes of the most recent (2021) AGM.</w:t>
      </w:r>
    </w:p>
    <w:p w:rsidR="005A7A36" w:rsidRPr="005A7A36" w:rsidRDefault="005A7A36" w:rsidP="005A7A3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A7A36">
        <w:rPr>
          <w:rFonts w:eastAsia="Times New Roman" w:cstheme="minorHAnsi"/>
          <w:b/>
          <w:sz w:val="24"/>
          <w:szCs w:val="24"/>
        </w:rPr>
        <w:t>Resolution</w:t>
      </w:r>
      <w:r w:rsidRPr="005A7A36">
        <w:rPr>
          <w:rFonts w:eastAsia="Times New Roman" w:cstheme="minorHAnsi"/>
          <w:sz w:val="24"/>
          <w:szCs w:val="24"/>
        </w:rPr>
        <w:t>: To accept meeting minutes of the 2021 AGM as distributed</w:t>
      </w:r>
    </w:p>
    <w:p w:rsidR="005A7A36" w:rsidRDefault="005A7A36" w:rsidP="005A7A3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A7A36" w:rsidRDefault="005A7A36" w:rsidP="005A7A3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A7A36">
        <w:rPr>
          <w:rFonts w:eastAsia="Times New Roman" w:cstheme="minorHAnsi"/>
          <w:sz w:val="24"/>
          <w:szCs w:val="24"/>
        </w:rPr>
        <w:t>6. Treasurer’s report for the period of June 5, 2021 to June 5, 2022 (+ calendar year 2021</w:t>
      </w:r>
      <w:r w:rsidRPr="005A7A36">
        <w:rPr>
          <w:rFonts w:eastAsia="Times New Roman" w:cstheme="minorHAnsi"/>
          <w:sz w:val="24"/>
          <w:szCs w:val="24"/>
        </w:rPr>
        <w:br/>
        <w:t>supplement)</w:t>
      </w:r>
    </w:p>
    <w:p w:rsidR="005A7A36" w:rsidRPr="005A7A36" w:rsidRDefault="005A7A36" w:rsidP="005A7A36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A7A36">
        <w:rPr>
          <w:rFonts w:eastAsia="Times New Roman" w:cstheme="minorHAnsi"/>
          <w:b/>
          <w:sz w:val="24"/>
          <w:szCs w:val="24"/>
        </w:rPr>
        <w:t>Resolution</w:t>
      </w:r>
      <w:r w:rsidRPr="005A7A36">
        <w:rPr>
          <w:rFonts w:eastAsia="Times New Roman" w:cstheme="minorHAnsi"/>
          <w:sz w:val="24"/>
          <w:szCs w:val="24"/>
        </w:rPr>
        <w:t>: To accept the June 5, 2021 to June 5, 2022 financial report as distributed.</w:t>
      </w:r>
    </w:p>
    <w:p w:rsidR="005A7A36" w:rsidRDefault="005A7A36" w:rsidP="005A7A3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A7A36" w:rsidRDefault="005A7A36" w:rsidP="005A7A3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A7A36">
        <w:rPr>
          <w:rFonts w:eastAsia="Times New Roman" w:cstheme="minorHAnsi"/>
          <w:sz w:val="24"/>
          <w:szCs w:val="24"/>
        </w:rPr>
        <w:t>7. Membership Fees: Referencing CLCA Bylaws, ARTICLE 8 – MEMBERSHIP FEES Section 40) The</w:t>
      </w:r>
    </w:p>
    <w:p w:rsidR="005A7A36" w:rsidRDefault="005A7A36" w:rsidP="005A7A3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A7A36">
        <w:rPr>
          <w:rFonts w:eastAsia="Times New Roman" w:cstheme="minorHAnsi"/>
          <w:sz w:val="24"/>
          <w:szCs w:val="24"/>
        </w:rPr>
        <w:t>Board of Directors shall set the amount for the Membership fees, if any, and will notify the</w:t>
      </w:r>
    </w:p>
    <w:p w:rsidR="005A7A36" w:rsidRDefault="005A7A36" w:rsidP="005A7A3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A7A36">
        <w:rPr>
          <w:rFonts w:eastAsia="Times New Roman" w:cstheme="minorHAnsi"/>
          <w:sz w:val="24"/>
          <w:szCs w:val="24"/>
        </w:rPr>
        <w:t>Membership of the set fee. Any change to the existing fee will be voted on by the membership</w:t>
      </w:r>
    </w:p>
    <w:p w:rsidR="005A7A36" w:rsidRDefault="005A7A36" w:rsidP="005A7A3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A7A36">
        <w:rPr>
          <w:rFonts w:eastAsia="Times New Roman" w:cstheme="minorHAnsi"/>
          <w:sz w:val="24"/>
          <w:szCs w:val="24"/>
        </w:rPr>
        <w:t>as an ordinary resolution at the following AGM.</w:t>
      </w:r>
    </w:p>
    <w:p w:rsidR="005A7A36" w:rsidRPr="005A7A36" w:rsidRDefault="005A7A36" w:rsidP="005A7A3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A7A36">
        <w:rPr>
          <w:rFonts w:eastAsia="Times New Roman" w:cstheme="minorHAnsi"/>
          <w:b/>
          <w:sz w:val="24"/>
          <w:szCs w:val="24"/>
        </w:rPr>
        <w:t>Resolution</w:t>
      </w:r>
      <w:r w:rsidRPr="005A7A36">
        <w:rPr>
          <w:rFonts w:eastAsia="Times New Roman" w:cstheme="minorHAnsi"/>
          <w:sz w:val="24"/>
          <w:szCs w:val="24"/>
        </w:rPr>
        <w:t>: increase membership fee per person from $10 to $15 (annually) and from $100 to $150 for a lifetime membership</w:t>
      </w:r>
    </w:p>
    <w:p w:rsidR="005A7A36" w:rsidRDefault="005A7A36" w:rsidP="005A7A3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A7A36" w:rsidRDefault="005A7A36" w:rsidP="005A7A3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A7A36">
        <w:rPr>
          <w:rFonts w:eastAsia="Times New Roman" w:cstheme="minorHAnsi"/>
          <w:sz w:val="24"/>
          <w:szCs w:val="24"/>
        </w:rPr>
        <w:t>8. Report of the Board of Directors.</w:t>
      </w:r>
    </w:p>
    <w:p w:rsidR="005A7A36" w:rsidRPr="005A7A36" w:rsidRDefault="005A7A36" w:rsidP="005A7A3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A7A36">
        <w:rPr>
          <w:rFonts w:eastAsia="Times New Roman" w:cstheme="minorHAnsi"/>
          <w:sz w:val="24"/>
          <w:szCs w:val="24"/>
        </w:rPr>
        <w:t>President’s Report: presented by Ryan Holt</w:t>
      </w:r>
    </w:p>
    <w:p w:rsidR="005A7A36" w:rsidRPr="005A7A36" w:rsidRDefault="005A7A36" w:rsidP="005A7A3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A7A36">
        <w:rPr>
          <w:rFonts w:eastAsia="Times New Roman" w:cstheme="minorHAnsi"/>
          <w:sz w:val="24"/>
          <w:szCs w:val="24"/>
        </w:rPr>
        <w:t>Committee Reports: presented by various Directors</w:t>
      </w:r>
    </w:p>
    <w:p w:rsidR="005A7A36" w:rsidRDefault="005A7A36" w:rsidP="005A7A3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A7A36" w:rsidRDefault="005A7A36" w:rsidP="005A7A3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A7A36">
        <w:rPr>
          <w:rFonts w:eastAsia="Times New Roman" w:cstheme="minorHAnsi"/>
          <w:sz w:val="24"/>
          <w:szCs w:val="24"/>
        </w:rPr>
        <w:t>9. Election of Directors</w:t>
      </w:r>
    </w:p>
    <w:p w:rsidR="005A7A36" w:rsidRPr="005A7A36" w:rsidRDefault="005A7A36" w:rsidP="005A7A36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A7A36">
        <w:rPr>
          <w:rFonts w:eastAsia="Times New Roman" w:cstheme="minorHAnsi"/>
          <w:sz w:val="24"/>
          <w:szCs w:val="24"/>
        </w:rPr>
        <w:t>A minimum of 5 and a maximum of 9 Director positions to be elected.</w:t>
      </w:r>
    </w:p>
    <w:p w:rsidR="005A7A36" w:rsidRPr="005A7A36" w:rsidRDefault="005A7A36" w:rsidP="005A7A3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A7A36">
        <w:rPr>
          <w:rFonts w:eastAsia="Times New Roman" w:cstheme="minorHAnsi"/>
          <w:sz w:val="24"/>
          <w:szCs w:val="24"/>
        </w:rPr>
        <w:t>Identify declared nominated candidates and then successful Directors for 2022/2023 year.</w:t>
      </w:r>
    </w:p>
    <w:p w:rsidR="005A7A36" w:rsidRPr="005A7A36" w:rsidRDefault="005A7A36" w:rsidP="005A7A3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A7A36">
        <w:rPr>
          <w:rFonts w:eastAsia="Times New Roman" w:cstheme="minorHAnsi"/>
          <w:sz w:val="24"/>
          <w:szCs w:val="24"/>
        </w:rPr>
        <w:t>Nominations (and election if required after) May 29- June 5, 2022, call for Nominees</w:t>
      </w:r>
    </w:p>
    <w:p w:rsidR="005A7A36" w:rsidRPr="005A7A36" w:rsidRDefault="005A7A36" w:rsidP="005A7A3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A7A36">
        <w:rPr>
          <w:rFonts w:eastAsia="Times New Roman" w:cstheme="minorHAnsi"/>
          <w:sz w:val="24"/>
          <w:szCs w:val="24"/>
        </w:rPr>
        <w:t>If 9 or less directors are nominated, then all directors are deemed acclaimed, introduction of elected directors</w:t>
      </w:r>
    </w:p>
    <w:p w:rsidR="005A7A36" w:rsidRDefault="005A7A36" w:rsidP="005A7A36">
      <w:pPr>
        <w:spacing w:after="0" w:line="240" w:lineRule="auto"/>
        <w:ind w:left="630"/>
        <w:rPr>
          <w:rFonts w:eastAsia="Times New Roman" w:cstheme="minorHAnsi"/>
          <w:sz w:val="24"/>
          <w:szCs w:val="24"/>
        </w:rPr>
      </w:pPr>
    </w:p>
    <w:p w:rsidR="005A7A36" w:rsidRDefault="005A7A36" w:rsidP="005A7A3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A7A36">
        <w:rPr>
          <w:rFonts w:eastAsia="Times New Roman" w:cstheme="minorHAnsi"/>
          <w:sz w:val="24"/>
          <w:szCs w:val="24"/>
        </w:rPr>
        <w:t>10. Motion to adjourn meeting</w:t>
      </w:r>
    </w:p>
    <w:p w:rsidR="005A7A36" w:rsidRDefault="005A7A36" w:rsidP="005A7A3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A7A36" w:rsidRPr="005A7A36" w:rsidRDefault="005A7A36" w:rsidP="005A7A3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560A4" w:rsidRPr="005A7A36" w:rsidRDefault="005A7A36" w:rsidP="005A7A36">
      <w:pPr>
        <w:jc w:val="center"/>
        <w:rPr>
          <w:rFonts w:cstheme="minorHAnsi"/>
          <w:b/>
          <w:sz w:val="32"/>
          <w:szCs w:val="32"/>
        </w:rPr>
      </w:pPr>
      <w:r w:rsidRPr="005A7A36">
        <w:rPr>
          <w:rFonts w:eastAsia="Times New Roman" w:cstheme="minorHAnsi"/>
          <w:b/>
          <w:sz w:val="32"/>
          <w:szCs w:val="32"/>
        </w:rPr>
        <w:t>Thank you for attending the 2022 CLCA AGM!</w:t>
      </w:r>
      <w:r w:rsidRPr="005A7A36">
        <w:rPr>
          <w:rFonts w:eastAsia="Times New Roman" w:cstheme="minorHAnsi"/>
          <w:b/>
          <w:sz w:val="32"/>
          <w:szCs w:val="32"/>
        </w:rPr>
        <w:br/>
      </w:r>
    </w:p>
    <w:sectPr w:rsidR="008560A4" w:rsidRPr="005A7A36" w:rsidSect="005A7A3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63A"/>
    <w:multiLevelType w:val="hybridMultilevel"/>
    <w:tmpl w:val="37A659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06D4B"/>
    <w:multiLevelType w:val="hybridMultilevel"/>
    <w:tmpl w:val="4A2610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23087"/>
    <w:multiLevelType w:val="hybridMultilevel"/>
    <w:tmpl w:val="DA84B7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633C4"/>
    <w:multiLevelType w:val="hybridMultilevel"/>
    <w:tmpl w:val="54522A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D0D1E"/>
    <w:multiLevelType w:val="hybridMultilevel"/>
    <w:tmpl w:val="DE201C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D681B"/>
    <w:multiLevelType w:val="hybridMultilevel"/>
    <w:tmpl w:val="37B20E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53906"/>
    <w:multiLevelType w:val="hybridMultilevel"/>
    <w:tmpl w:val="D1E27CF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6E173F8B"/>
    <w:multiLevelType w:val="hybridMultilevel"/>
    <w:tmpl w:val="FFB445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72A1B"/>
    <w:multiLevelType w:val="hybridMultilevel"/>
    <w:tmpl w:val="2A3CB2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5A7A36"/>
    <w:rsid w:val="005A7A36"/>
    <w:rsid w:val="005F6AC4"/>
    <w:rsid w:val="008560A4"/>
    <w:rsid w:val="00B021A3"/>
    <w:rsid w:val="00B17F8F"/>
    <w:rsid w:val="00D7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5A7A36"/>
  </w:style>
  <w:style w:type="paragraph" w:styleId="ListParagraph">
    <w:name w:val="List Paragraph"/>
    <w:basedOn w:val="Normal"/>
    <w:uiPriority w:val="34"/>
    <w:qFormat/>
    <w:rsid w:val="005A7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2022-06-22T22:06:00Z</dcterms:created>
  <dcterms:modified xsi:type="dcterms:W3CDTF">2022-06-22T23:38:00Z</dcterms:modified>
</cp:coreProperties>
</file>